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F05E4">
      <w:pPr>
        <w:ind w:firstLine="5280" w:firstLineChars="1200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中国药科大学2024-2025-1学期闪动之星获奖名单公示</w:t>
      </w:r>
    </w:p>
    <w:p w14:paraId="703E5D2D">
      <w:pPr>
        <w:ind w:firstLine="8680" w:firstLineChars="31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名单如下：（见附件）：</w:t>
      </w:r>
    </w:p>
    <w:tbl>
      <w:tblPr>
        <w:tblStyle w:val="2"/>
        <w:tblpPr w:leftFromText="180" w:rightFromText="180" w:vertAnchor="page" w:horzAnchor="page" w:tblpX="1554" w:tblpY="4736"/>
        <w:tblOverlap w:val="never"/>
        <w:tblW w:w="21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21"/>
        <w:gridCol w:w="2179"/>
        <w:gridCol w:w="1927"/>
        <w:gridCol w:w="1046"/>
        <w:gridCol w:w="1320"/>
        <w:gridCol w:w="1845"/>
        <w:gridCol w:w="1278"/>
        <w:gridCol w:w="2062"/>
        <w:gridCol w:w="2062"/>
        <w:gridCol w:w="1278"/>
        <w:gridCol w:w="1606"/>
        <w:gridCol w:w="2040"/>
      </w:tblGrid>
      <w:tr w14:paraId="265A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2BA02" w:themeFill="accent3"/>
            <w:vAlign w:val="center"/>
          </w:tcPr>
          <w:p w14:paraId="0B24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0006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D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5BD42" w:themeFill="accent4"/>
            <w:vAlign w:val="center"/>
          </w:tcPr>
          <w:p w14:paraId="3526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vAlign w:val="center"/>
          </w:tcPr>
          <w:p w14:paraId="4C08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vAlign w:val="center"/>
          </w:tcPr>
          <w:p w14:paraId="0C9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 w:themeFill="accent2"/>
            <w:vAlign w:val="center"/>
          </w:tcPr>
          <w:p w14:paraId="20C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总跑步次数(实际跑步)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 w14:paraId="7A2E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5BD42" w:themeFill="accent4"/>
            <w:vAlign w:val="center"/>
          </w:tcPr>
          <w:p w14:paraId="12E0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39E" w:themeFill="accent6" w:themeFillTint="99"/>
            <w:vAlign w:val="center"/>
          </w:tcPr>
          <w:p w14:paraId="3981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vAlign w:val="center"/>
          </w:tcPr>
          <w:p w14:paraId="3378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 w:themeFill="accent2"/>
            <w:vAlign w:val="center"/>
          </w:tcPr>
          <w:p w14:paraId="6A8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总跑步次数(实际跑步)</w:t>
            </w:r>
          </w:p>
        </w:tc>
      </w:tr>
      <w:tr w14:paraId="7C55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朱强威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B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2020222174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刘芊利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2020232206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E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967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张刘金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B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2020231206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0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基础医学与临床药学学院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2020231420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E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0A30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A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4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张宏欣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2020231463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B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2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4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2020232405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B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3AE5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1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郑易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孟目的学院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2020241576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F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0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2020231853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1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3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6F4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D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颇义成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3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2020230277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3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5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方诗韵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基础医学与临床药学学院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2020232147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E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C94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7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姚宏宇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1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2020231584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9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1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于润琪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2020241484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1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A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6E1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刘可矜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7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2020230126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B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F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张瑜彤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F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国际医药商学院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E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2020230554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4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3E5D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B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徐子人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2020231854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C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6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0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郭韵怡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2020231178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7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50F8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4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瞿耀康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4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2020241156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C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2020231874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D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D60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0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章恒瑞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F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基础医学与临床药学学院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5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2020231344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赵祯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B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孟目的学院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2020231809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9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</w:tbl>
    <w:p w14:paraId="353CBF03">
      <w:pPr>
        <w:ind w:firstLine="1120" w:firstLineChars="4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现予以公示，公示期为2024年</w:t>
      </w:r>
      <w:r>
        <w:rPr>
          <w:rFonts w:hint="eastAsia"/>
          <w:sz w:val="28"/>
          <w:szCs w:val="36"/>
          <w:lang w:val="en-US" w:eastAsia="zh-CN"/>
        </w:rPr>
        <w:t>12</w:t>
      </w:r>
      <w:r>
        <w:rPr>
          <w:rFonts w:hint="default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30</w:t>
      </w:r>
      <w:r>
        <w:rPr>
          <w:rFonts w:hint="default"/>
          <w:sz w:val="28"/>
          <w:szCs w:val="36"/>
          <w:lang w:val="en-US" w:eastAsia="zh-CN"/>
        </w:rPr>
        <w:t>日至202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default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日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如对公示结果有异议，请于</w:t>
      </w:r>
      <w:r>
        <w:rPr>
          <w:rFonts w:hint="eastAsia"/>
          <w:sz w:val="28"/>
          <w:szCs w:val="36"/>
          <w:lang w:val="en-US" w:eastAsia="zh-CN"/>
        </w:rPr>
        <w:t>2025年1</w:t>
      </w:r>
      <w:r>
        <w:rPr>
          <w:rFonts w:hint="default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default"/>
          <w:sz w:val="28"/>
          <w:szCs w:val="36"/>
          <w:lang w:val="en-US" w:eastAsia="zh-CN"/>
        </w:rPr>
        <w:t>日17:00前将意见反馈体育部群体教研室，电话:025-86185261</w:t>
      </w:r>
      <w:r>
        <w:rPr>
          <w:rFonts w:hint="eastAsia"/>
          <w:sz w:val="28"/>
          <w:szCs w:val="36"/>
          <w:lang w:val="en-US" w:eastAsia="zh-CN"/>
        </w:rPr>
        <w:t>，或反馈至体委QQ群，注（以实际跑步次数为排序，相同次数以实际公里数优先为准。）</w:t>
      </w:r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A8A"/>
    <w:rsid w:val="0A81222E"/>
    <w:rsid w:val="15C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719</Characters>
  <Lines>0</Lines>
  <Paragraphs>0</Paragraphs>
  <TotalTime>46</TotalTime>
  <ScaleCrop>false</ScaleCrop>
  <LinksUpToDate>false</LinksUpToDate>
  <CharactersWithSpaces>719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2024-12-30T04:14:00Z</dcterms:created>
  <dc:creator>Darker</dc:creator>
  <cp:lastModifiedBy>Darker</cp:lastModifiedBy>
  <dcterms:modified xsi:type="dcterms:W3CDTF">2024-12-30T05:03:31Z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8985989F0C254B54A3403B454A4A8207_13</vt:lpwstr>
  </property>
  <property fmtid="{D5CDD505-2E9C-101B-9397-08002B2CF9AE}" pid="4" name="KSOTemplateDocerSaveRecord">
    <vt:lpwstr>eyJoZGlkIjoiOGM4MzM4ZjEzYWMzZjYxYzA0MzM5MDU4ODRhMWI1YTEiLCJ1c2VySWQiOiI0MDc5MjIzODEifQ==</vt:lpwstr>
  </property>
</Properties>
</file>